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E0" w:rsidRPr="004D25E0" w:rsidRDefault="004D25E0" w:rsidP="004D25E0">
      <w:pPr>
        <w:pStyle w:val="21"/>
        <w:ind w:firstLine="284"/>
        <w:rPr>
          <w:b/>
          <w:bCs/>
          <w:szCs w:val="24"/>
        </w:rPr>
      </w:pPr>
      <w:r w:rsidRPr="00751224">
        <w:rPr>
          <w:b/>
          <w:bCs/>
          <w:szCs w:val="24"/>
        </w:rPr>
        <w:t>Уровень творческих достижений педагогов</w:t>
      </w:r>
      <w:r>
        <w:rPr>
          <w:b/>
          <w:bCs/>
          <w:szCs w:val="24"/>
        </w:rPr>
        <w:t xml:space="preserve"> иностранного языка за 2018-2019 </w:t>
      </w:r>
      <w:proofErr w:type="spellStart"/>
      <w:r>
        <w:rPr>
          <w:b/>
          <w:bCs/>
          <w:szCs w:val="24"/>
        </w:rPr>
        <w:t>уч</w:t>
      </w:r>
      <w:proofErr w:type="spellEnd"/>
      <w:r>
        <w:rPr>
          <w:b/>
          <w:bCs/>
          <w:szCs w:val="24"/>
        </w:rPr>
        <w:t>. год</w:t>
      </w:r>
    </w:p>
    <w:p w:rsidR="007D18CA" w:rsidRDefault="007D18CA" w:rsidP="007D18CA">
      <w:pPr>
        <w:pStyle w:val="21"/>
        <w:jc w:val="left"/>
        <w:rPr>
          <w:b/>
          <w:bCs/>
          <w:sz w:val="20"/>
          <w:szCs w:val="24"/>
        </w:rPr>
      </w:pPr>
    </w:p>
    <w:tbl>
      <w:tblPr>
        <w:tblW w:w="10350" w:type="dxa"/>
        <w:tblInd w:w="392" w:type="dxa"/>
        <w:tblLayout w:type="fixed"/>
        <w:tblLook w:val="04A0"/>
      </w:tblPr>
      <w:tblGrid>
        <w:gridCol w:w="1843"/>
        <w:gridCol w:w="3544"/>
        <w:gridCol w:w="2695"/>
        <w:gridCol w:w="2268"/>
      </w:tblGrid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Форма представления опыта работы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Уровень представления (муниципальный, региональный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, …) </w:t>
            </w:r>
            <w:proofErr w:type="gramEnd"/>
            <w:r>
              <w:rPr>
                <w:rFonts w:ascii="Times New Roman" w:hAnsi="Times New Roman"/>
                <w:b/>
                <w:sz w:val="20"/>
                <w:szCs w:val="24"/>
              </w:rPr>
              <w:t>с указанием названия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Тема представленного опыта работы и ФИО 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Дата представления опыта работы</w:t>
            </w:r>
          </w:p>
        </w:tc>
      </w:tr>
      <w:tr w:rsidR="007D18CA" w:rsidTr="007D18CA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Бульченко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Оксана Анатольевна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Участие в форуме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 xml:space="preserve">Всероссийский, </w:t>
            </w:r>
          </w:p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Всероссийский форум</w:t>
            </w:r>
            <w:r>
              <w:rPr>
                <w:rFonts w:ascii="Times New Roman" w:eastAsia="Lucida Sans Unicode" w:hAnsi="Times New Roman"/>
                <w:kern w:val="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 xml:space="preserve">образовательных практик, </w:t>
            </w:r>
          </w:p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ТОИПКРО, г. Томск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слушатель, участник переговорной площадки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сертификат</w:t>
            </w: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от 01-02.11.2018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Участие в форуме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 xml:space="preserve">Всероссийский, 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 xml:space="preserve">участник 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15.02.2019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Участие в конкурсе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Международный, Международный педагогический конкурс «Педагогика XXI века: опыт, достижения, методика», Ассоциация педагогов России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 xml:space="preserve">«Мастер-класс по подготовке к устной части ОГЭ» 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Диплом победителя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III степени, 25.04.2019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Участие в конкурсе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Всероссийский, Всероссийский конкурс «</w:t>
            </w:r>
            <w:proofErr w:type="spellStart"/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Креативный</w:t>
            </w:r>
            <w:proofErr w:type="spellEnd"/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 xml:space="preserve"> педагог и современное образование», Альманах педагога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Креативный</w:t>
            </w:r>
            <w:proofErr w:type="spellEnd"/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 xml:space="preserve"> педагог и современное образование» 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Диплом за II место,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18.05.2019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Участие в конкурсе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Всероссийский, VIII Всероссийский педагогический конкурс «Высокий результат»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 xml:space="preserve">«Письмо в ОГЭ»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Диплом победителя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I степени, 19.05.2019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Участие в конкурсе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Всероссийский, Всероссийский «Педагогический конкурс»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 xml:space="preserve">Номинация: «Инклюзивное обучение» 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Тема: «Дистанционное обучение школьников»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Диплом победителя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II степени, 18.06.2019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Участие в конкурсе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Всероссийский, XIII Всероссийский педагогический конкурс «Достижение цели»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 xml:space="preserve">«Презентация к уроку английского языка по теме «Англо-говорящие страны. </w:t>
            </w:r>
            <w:proofErr w:type="spellStart"/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Карибские</w:t>
            </w:r>
            <w:proofErr w:type="spellEnd"/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 xml:space="preserve"> острова»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Диплом победителя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I степени, 19.06.2019</w:t>
            </w:r>
          </w:p>
        </w:tc>
      </w:tr>
      <w:tr w:rsidR="007D18CA" w:rsidTr="007D18CA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8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Дмитриева Оксана Владимировна 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Публикация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 xml:space="preserve">Всероссийский, </w:t>
            </w:r>
          </w:p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 xml:space="preserve">Сайт интернет – проекта «Копилка уроков - сайт для учителей», </w:t>
            </w:r>
            <w:proofErr w:type="gramStart"/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 xml:space="preserve">. Могилев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«Научить английскому можно каждого»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 xml:space="preserve">Свидетельство </w:t>
            </w: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№ 503933</w:t>
            </w: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от 20 марта 2019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 xml:space="preserve">Публикация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 xml:space="preserve">Всероссийский, </w:t>
            </w:r>
          </w:p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 xml:space="preserve">Официальный сайт издания «Для педагога» </w:t>
            </w:r>
            <w:proofErr w:type="spellStart"/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dlyapedagoga.ru</w:t>
            </w:r>
            <w:proofErr w:type="spellEnd"/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«Учимся переводить с английского»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Свидетельство</w:t>
            </w:r>
          </w:p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Серия АА № 8006</w:t>
            </w:r>
          </w:p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от 20 марта 2019</w:t>
            </w:r>
          </w:p>
        </w:tc>
      </w:tr>
      <w:tr w:rsidR="007D18CA" w:rsidTr="007D18CA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</w:rPr>
              <w:t>Колегаева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Светлана Алексеевна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Публикация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Всероссийский, </w:t>
            </w:r>
          </w:p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Публикация методической разработки на сайте «gotovimyrok.com», г. Курск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Этнолингвистика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Свидетельство</w:t>
            </w: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 20 марта 2019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Участие в олимпиаде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Всероссийский,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Всероссийская олимпиада «Эстафета знаний»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«Методы контроля результатов обучения»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Диплом победителя № 1444924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от 03.03.2019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Публикация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Всероссийский, </w:t>
            </w:r>
          </w:p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Образовательный проект «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», г. Смоленск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«Виртуальная экскурсия по Москве»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Свидетельство</w:t>
            </w: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№ 99724219</w:t>
            </w: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 25.11. 2018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22"/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>Участие в олимпиаде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rPr>
                <w:sz w:val="20"/>
              </w:rPr>
            </w:pPr>
            <w:r>
              <w:rPr>
                <w:sz w:val="20"/>
              </w:rPr>
              <w:t>Всероссийский,</w:t>
            </w:r>
          </w:p>
          <w:p w:rsidR="007D18CA" w:rsidRDefault="007D18C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Конкурс «ФГОС класс»  –  блиц-олимпиада для педагогов. Организатор – Учебный центр Натальи Хаустовой,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 xml:space="preserve">. Курган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«Обучение устному общению на английском языке»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Диплом победителя</w:t>
            </w: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lang w:val="en-US"/>
              </w:rPr>
              <w:t>F</w:t>
            </w:r>
            <w:proofErr w:type="gramEnd"/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52088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от 21.04.2019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rPr>
                <w:sz w:val="20"/>
              </w:rPr>
            </w:pPr>
            <w:r>
              <w:rPr>
                <w:sz w:val="20"/>
              </w:rPr>
              <w:t>Публикация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rPr>
                <w:sz w:val="20"/>
              </w:rPr>
            </w:pPr>
            <w:r>
              <w:rPr>
                <w:sz w:val="20"/>
              </w:rPr>
              <w:t>Всероссийский,</w:t>
            </w:r>
          </w:p>
          <w:p w:rsidR="007D18CA" w:rsidRDefault="007D18CA">
            <w:pPr>
              <w:rPr>
                <w:sz w:val="20"/>
              </w:rPr>
            </w:pPr>
            <w:r>
              <w:rPr>
                <w:sz w:val="20"/>
              </w:rPr>
              <w:t xml:space="preserve">Всероссийское издание </w:t>
            </w:r>
          </w:p>
          <w:p w:rsidR="007D18CA" w:rsidRDefault="007D18CA">
            <w:pPr>
              <w:rPr>
                <w:sz w:val="20"/>
              </w:rPr>
            </w:pPr>
            <w:r>
              <w:rPr>
                <w:sz w:val="20"/>
              </w:rPr>
              <w:t xml:space="preserve">"ПЕДРАЗВИТИЕ"  </w:t>
            </w:r>
            <w:proofErr w:type="spellStart"/>
            <w:r>
              <w:rPr>
                <w:sz w:val="20"/>
              </w:rPr>
              <w:t>Педразвитие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 - сетевое издание СМИ для учителя, педагога, г. Липецк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rPr>
                <w:sz w:val="20"/>
              </w:rPr>
            </w:pPr>
            <w:r>
              <w:rPr>
                <w:sz w:val="20"/>
              </w:rPr>
              <w:t>«Взгляд на Японию»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Свидетельство о публикации</w:t>
            </w:r>
          </w:p>
          <w:p w:rsidR="007D18CA" w:rsidRDefault="007D18CA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19"/>
              </w:rPr>
            </w:pPr>
            <w:r>
              <w:rPr>
                <w:rFonts w:ascii="Times New Roman" w:hAnsi="Times New Roman"/>
                <w:b w:val="0"/>
                <w:sz w:val="20"/>
                <w:szCs w:val="19"/>
              </w:rPr>
              <w:t>АА №14294</w:t>
            </w:r>
          </w:p>
          <w:p w:rsidR="007D18CA" w:rsidRDefault="007D18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10.05.2019 г.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Участие в конкурсе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Всероссийский,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Всероссийский педагогический конкурс </w:t>
            </w:r>
            <w:hyperlink r:id="rId4" w:history="1">
              <w:r>
                <w:rPr>
                  <w:rStyle w:val="a5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«</w:t>
              </w:r>
              <w:proofErr w:type="spellStart"/>
              <w:r>
                <w:rPr>
                  <w:rStyle w:val="a5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ФГОСОБРазование</w:t>
              </w:r>
              <w:proofErr w:type="spellEnd"/>
              <w:r>
                <w:rPr>
                  <w:rStyle w:val="a5"/>
                  <w:rFonts w:ascii="Times New Roman" w:hAnsi="Times New Roman"/>
                  <w:color w:val="auto"/>
                  <w:sz w:val="20"/>
                  <w:szCs w:val="24"/>
                  <w:u w:val="none"/>
                </w:rPr>
                <w:t>», Центр гражданского образования «Восхождение»</w:t>
              </w:r>
            </w:hyperlink>
            <w:r>
              <w:rPr>
                <w:rFonts w:ascii="Times New Roman" w:hAnsi="Times New Roman"/>
                <w:sz w:val="20"/>
                <w:szCs w:val="24"/>
              </w:rPr>
              <w:t>, г. Москва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«Работа с одаренными детьми в соответствии с ФГОС»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Диплом победителя</w:t>
            </w: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FO 819 – 69229 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от 09.05.2019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Участие в олимпиаде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Всероссийский,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Всероссийская педагогическая олимпиада, ООО "Образовательное издательство",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. Краснодар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«Требования ФГОС к классным руководителям»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Диплом победителя</w:t>
            </w: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№ 1628131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от 18.05.2019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Участие в олимпиаде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Международный, 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Международная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 xml:space="preserve"> интернет-олимпиада по английскому языку для преподавателей на Педагогическом портале «Солнечный свет»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«Олимпиада по английскому языку для педагогов»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Диплом победителя</w:t>
            </w: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ДО1222394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 12.06.2019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rPr>
                <w:kern w:val="3"/>
                <w:sz w:val="20"/>
                <w:szCs w:val="20"/>
              </w:rPr>
            </w:pPr>
            <w:r>
              <w:rPr>
                <w:sz w:val="20"/>
              </w:rPr>
              <w:t>П</w:t>
            </w:r>
            <w:r>
              <w:rPr>
                <w:kern w:val="3"/>
                <w:sz w:val="20"/>
                <w:szCs w:val="20"/>
              </w:rPr>
              <w:t>убликация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Международный,</w:t>
            </w:r>
          </w:p>
          <w:p w:rsidR="007D18CA" w:rsidRDefault="007D18C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Публикация статьи в Международном сетевом издании «Солнечный свет»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 xml:space="preserve">«Развитие памяти и внимания на уроках  английского языка </w:t>
            </w:r>
            <w:proofErr w:type="gramStart"/>
            <w:r>
              <w:rPr>
                <w:kern w:val="3"/>
                <w:sz w:val="20"/>
                <w:szCs w:val="20"/>
              </w:rPr>
              <w:t>у</w:t>
            </w:r>
            <w:proofErr w:type="gramEnd"/>
            <w:r>
              <w:rPr>
                <w:kern w:val="3"/>
                <w:sz w:val="20"/>
                <w:szCs w:val="20"/>
              </w:rPr>
              <w:t xml:space="preserve"> обучающихся с ОВЗ»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Свидетельство</w:t>
            </w:r>
          </w:p>
          <w:p w:rsidR="007D18CA" w:rsidRDefault="007D18CA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№ СВ</w:t>
            </w:r>
            <w:r>
              <w:rPr>
                <w:sz w:val="20"/>
              </w:rPr>
              <w:t>1222366</w:t>
            </w:r>
          </w:p>
          <w:p w:rsidR="007D18CA" w:rsidRDefault="007D18CA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sz w:val="20"/>
              </w:rPr>
              <w:t>от 12.06.2019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Участие в олимпиаде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Всероссийский,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Всероссийская педагогическая олимпиада, </w:t>
            </w:r>
            <w:r>
              <w:rPr>
                <w:rFonts w:ascii="Times New Roman" w:hAnsi="Times New Roman"/>
                <w:sz w:val="20"/>
              </w:rPr>
              <w:t>сетевое издание СМИ для учителя, педагога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"Педагогический кубок",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. Краснодар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«Совокупность обязательных требований к среднему общему образованию по ФГОС»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Диплом победителя</w:t>
            </w: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№ 1687589</w:t>
            </w:r>
          </w:p>
          <w:p w:rsidR="007D18CA" w:rsidRDefault="007D18CA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sz w:val="20"/>
              </w:rPr>
              <w:t>от 15.06.2019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Участие в конкурсе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Международный, </w:t>
            </w:r>
          </w:p>
          <w:p w:rsidR="007D18CA" w:rsidRDefault="007D18CA">
            <w:pPr>
              <w:rPr>
                <w:kern w:val="3"/>
                <w:sz w:val="20"/>
                <w:szCs w:val="20"/>
              </w:rPr>
            </w:pPr>
            <w:r>
              <w:rPr>
                <w:sz w:val="20"/>
              </w:rPr>
              <w:t xml:space="preserve">Международный </w:t>
            </w:r>
            <w:r>
              <w:rPr>
                <w:kern w:val="3"/>
                <w:sz w:val="20"/>
                <w:szCs w:val="20"/>
              </w:rPr>
              <w:t xml:space="preserve">педагогический конкурс «Успешные практики в образовании», Евразийский институт развития образования, </w:t>
            </w:r>
            <w:proofErr w:type="gramStart"/>
            <w:r>
              <w:rPr>
                <w:kern w:val="3"/>
                <w:sz w:val="20"/>
                <w:szCs w:val="20"/>
              </w:rPr>
              <w:t>г</w:t>
            </w:r>
            <w:proofErr w:type="gramEnd"/>
            <w:r>
              <w:rPr>
                <w:kern w:val="3"/>
                <w:sz w:val="20"/>
                <w:szCs w:val="20"/>
              </w:rPr>
              <w:t>. Москва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autoSpaceDE w:val="0"/>
              <w:autoSpaceDN w:val="0"/>
              <w:adjustRightInd w:val="0"/>
              <w:rPr>
                <w:rFonts w:eastAsia="ArialMT"/>
                <w:sz w:val="20"/>
              </w:rPr>
            </w:pPr>
            <w:r>
              <w:rPr>
                <w:rFonts w:eastAsia="ArialMT"/>
                <w:sz w:val="20"/>
              </w:rPr>
              <w:t>«Оценочная деятельность учителя – основа для формирования</w:t>
            </w:r>
          </w:p>
          <w:p w:rsidR="007D18CA" w:rsidRDefault="007D18CA">
            <w:pPr>
              <w:rPr>
                <w:kern w:val="3"/>
                <w:sz w:val="20"/>
                <w:szCs w:val="20"/>
              </w:rPr>
            </w:pPr>
            <w:r>
              <w:rPr>
                <w:rFonts w:eastAsia="ArialMT"/>
                <w:sz w:val="20"/>
              </w:rPr>
              <w:t xml:space="preserve">самооценки у </w:t>
            </w:r>
            <w:proofErr w:type="gramStart"/>
            <w:r>
              <w:rPr>
                <w:rFonts w:eastAsia="ArialMT"/>
                <w:sz w:val="20"/>
              </w:rPr>
              <w:t>обучающихся</w:t>
            </w:r>
            <w:proofErr w:type="gramEnd"/>
            <w:r>
              <w:rPr>
                <w:rFonts w:eastAsia="ArialMT"/>
                <w:sz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Диплом победителя</w:t>
            </w:r>
          </w:p>
          <w:p w:rsidR="007D18CA" w:rsidRDefault="007D18CA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I степени</w:t>
            </w:r>
          </w:p>
          <w:p w:rsidR="007D18CA" w:rsidRPr="007D18CA" w:rsidRDefault="007D18CA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№ R</w:t>
            </w:r>
            <w:r>
              <w:rPr>
                <w:kern w:val="3"/>
                <w:sz w:val="20"/>
                <w:szCs w:val="20"/>
                <w:lang w:val="en-US"/>
              </w:rPr>
              <w:t>S</w:t>
            </w:r>
            <w:r>
              <w:rPr>
                <w:kern w:val="3"/>
                <w:sz w:val="20"/>
                <w:szCs w:val="20"/>
              </w:rPr>
              <w:t xml:space="preserve"> 3</w:t>
            </w:r>
            <w:r w:rsidRPr="007D18CA">
              <w:rPr>
                <w:kern w:val="3"/>
                <w:sz w:val="20"/>
                <w:szCs w:val="20"/>
              </w:rPr>
              <w:t>38</w:t>
            </w:r>
            <w:r>
              <w:rPr>
                <w:kern w:val="3"/>
                <w:sz w:val="20"/>
                <w:szCs w:val="20"/>
              </w:rPr>
              <w:t xml:space="preserve"> – </w:t>
            </w:r>
            <w:r w:rsidRPr="007D18CA">
              <w:rPr>
                <w:kern w:val="3"/>
                <w:sz w:val="20"/>
                <w:szCs w:val="20"/>
              </w:rPr>
              <w:t>127861</w:t>
            </w:r>
          </w:p>
          <w:p w:rsidR="007D18CA" w:rsidRDefault="007D18CA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от 10.06.2019</w:t>
            </w:r>
          </w:p>
        </w:tc>
      </w:tr>
      <w:tr w:rsidR="007D18CA" w:rsidTr="007D18CA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Никифорова Мария Станиславовна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kern w:val="3"/>
                <w:sz w:val="20"/>
                <w:szCs w:val="20"/>
              </w:rPr>
              <w:t>убликация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Всероссийский, </w:t>
            </w:r>
          </w:p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Публикация методической разработки на сайте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kopilkaurokov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«Музыкальные инструменты»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2"/>
              <w:jc w:val="center"/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i w:val="0"/>
                <w:sz w:val="20"/>
                <w:u w:val="none"/>
              </w:rPr>
              <w:t>Свидетельство</w:t>
            </w:r>
            <w:r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  <w:t xml:space="preserve"> </w:t>
            </w:r>
          </w:p>
          <w:p w:rsidR="007D18CA" w:rsidRDefault="007D18CA">
            <w:pPr>
              <w:pStyle w:val="2"/>
              <w:jc w:val="center"/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  <w:t xml:space="preserve">№ </w:t>
            </w:r>
            <w:r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489775</w:t>
            </w: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.12.201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kern w:val="3"/>
                <w:sz w:val="20"/>
                <w:szCs w:val="20"/>
              </w:rPr>
              <w:t>убликация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Всероссийский, </w:t>
            </w:r>
          </w:p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Публикация методической разработки на сайте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«Пасха в Великобритании»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2"/>
              <w:jc w:val="center"/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  <w:t>Свидетельство</w:t>
            </w:r>
          </w:p>
          <w:p w:rsidR="007D18CA" w:rsidRDefault="007D18CA">
            <w:pPr>
              <w:pStyle w:val="2"/>
              <w:jc w:val="center"/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  <w:t>№ ЧН 10402297</w:t>
            </w:r>
          </w:p>
          <w:p w:rsidR="007D18CA" w:rsidRDefault="007D18C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u w:val="none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  <w:t xml:space="preserve">от </w:t>
            </w:r>
            <w:r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23.</w:t>
            </w:r>
            <w:r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  <w:t>12.201</w:t>
            </w:r>
            <w:r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8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Участие в конкурсе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Всероссийский,</w:t>
            </w:r>
          </w:p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XIV Всероссийский педагогический конкурс «Профессиональная компетентность», Российский центр МИОПКРО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Педтест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», г. Москва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Профессиональное тестирование в номинации</w:t>
            </w:r>
          </w:p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«Соответствие компетенций учителя английского языка требованиям ФГОС»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Диплом победителя</w:t>
            </w: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 04.02.2019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Публикация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Всероссийский, </w:t>
            </w:r>
          </w:p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Публикация методической разработки на сайте «gotovimyrok.com», г. Курск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«Моя семья»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2"/>
              <w:jc w:val="center"/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  <w:t>Свидетельство</w:t>
            </w:r>
          </w:p>
          <w:p w:rsidR="007D18CA" w:rsidRDefault="007D18CA">
            <w:pPr>
              <w:pStyle w:val="2"/>
              <w:jc w:val="center"/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  <w:t xml:space="preserve">№ </w:t>
            </w:r>
            <w:r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489775</w:t>
            </w: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16.02.2019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Участие в конкурсе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Всероссийский,</w:t>
            </w:r>
          </w:p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VIII Всероссийский педагогический конкурс «Высокий результат»</w:t>
            </w:r>
          </w:p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Агентство педагогических инициатив «Призвание»,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Москва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Презентация по теме</w:t>
            </w:r>
          </w:p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«Необычные театры мира»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Диплом победителя</w:t>
            </w: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 17.03.2019</w:t>
            </w: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kern w:val="3"/>
                <w:sz w:val="20"/>
                <w:szCs w:val="20"/>
              </w:rPr>
              <w:t>убликация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Всероссийский, </w:t>
            </w:r>
          </w:p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Публикация методической разработки на сайте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«Прошедшее длительное время»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2"/>
              <w:jc w:val="center"/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  <w:t>Свидетельство</w:t>
            </w:r>
          </w:p>
          <w:p w:rsidR="007D18CA" w:rsidRDefault="007D18CA">
            <w:pPr>
              <w:pStyle w:val="2"/>
              <w:jc w:val="center"/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  <w:t xml:space="preserve">№ </w:t>
            </w:r>
            <w:r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  <w:t>511459</w:t>
            </w: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20.05.2019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Участие в конкурсе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Всероссийский,</w:t>
            </w:r>
          </w:p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XIV Всероссийский педагогический конкурс «Профессиональная компетентность», Российский центр МИОПКРО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Педтест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», г. Москва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Профессиональное тестирование в номинации</w:t>
            </w:r>
          </w:p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«Современные образовательные технологии по ФГОС»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Диплом победителя</w:t>
            </w: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 20.05.2019</w:t>
            </w: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Участие в конкурсе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Международный педагогический конкурс «Педагогика XXI века: опыт, достижения, методика», Ассоциация педагогов России, г. Москва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Внеурочное занятие по английскому языку на тему «Сохраните нашу Землю» (номинация «Экологическое воспитание»)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Диплом победителя от 18.06.2019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Участие в конкурсе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Всероссийский,</w:t>
            </w:r>
          </w:p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XIV Всероссийский педагогический конкурс «Профессиональная компетентность», Российский центр МИОПКРО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Педтест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», г. Москва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Профессиональное тестирование в номинации</w:t>
            </w:r>
          </w:p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«Информационно-коммуникационная компетентность педагога в соответствии с ФГОС»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Диплом победителя</w:t>
            </w: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 18.06.2019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kern w:val="3"/>
                <w:sz w:val="20"/>
                <w:szCs w:val="20"/>
              </w:rPr>
              <w:t>убликация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Всероссийский, </w:t>
            </w:r>
          </w:p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Публикация методической разработки на сайте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Passive Voice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2"/>
              <w:jc w:val="center"/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  <w:t>Свидетельство</w:t>
            </w:r>
          </w:p>
          <w:p w:rsidR="007D18CA" w:rsidRDefault="007D18CA">
            <w:pPr>
              <w:pStyle w:val="2"/>
              <w:jc w:val="center"/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  <w:t>№ НГ24698763</w:t>
            </w:r>
          </w:p>
          <w:p w:rsidR="007D18CA" w:rsidRDefault="007D18CA">
            <w:pPr>
              <w:pStyle w:val="a3"/>
              <w:tabs>
                <w:tab w:val="left" w:pos="708"/>
              </w:tabs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20.06.2019</w:t>
            </w:r>
          </w:p>
        </w:tc>
      </w:tr>
      <w:tr w:rsidR="007D18CA" w:rsidTr="007D18CA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lang w:val="en-US"/>
              </w:rPr>
              <w:t>Никоно</w:t>
            </w:r>
            <w:r>
              <w:rPr>
                <w:rFonts w:ascii="Times New Roman" w:hAnsi="Times New Roman"/>
                <w:b/>
                <w:i/>
                <w:iCs/>
                <w:sz w:val="24"/>
              </w:rPr>
              <w:t>ва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Мария Викторовна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Участие в конкурсе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XIII Всероссийский педагогический конкурс «Достижение цели», Центр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 xml:space="preserve">гражданского образования «Восхождение»,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Москва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 xml:space="preserve">Методическая разработка по теме «Условные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предложения в английском языке»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Диплом победителя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SV 317-99738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от 19.05.2019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Участие в конкурсе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rPr>
                <w:sz w:val="20"/>
              </w:rPr>
            </w:pPr>
            <w:r>
              <w:rPr>
                <w:sz w:val="20"/>
              </w:rPr>
              <w:t xml:space="preserve">VIII Всероссийский педагогический конкурс «Высокий результат», Агентство педагогических инициатив «Призвание», </w:t>
            </w:r>
          </w:p>
          <w:p w:rsidR="007D18CA" w:rsidRDefault="007D18CA">
            <w:pPr>
              <w:rPr>
                <w:sz w:val="20"/>
              </w:rPr>
            </w:pPr>
            <w:r>
              <w:rPr>
                <w:sz w:val="20"/>
              </w:rPr>
              <w:t xml:space="preserve">г. Москва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Методическая разработка по теме «Употребление предлогов в английском языке»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Диплом победителя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№ PR 318-48725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 05.06.2019</w:t>
            </w:r>
          </w:p>
        </w:tc>
      </w:tr>
      <w:tr w:rsidR="007D18CA" w:rsidTr="007D18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Участие в конкурсе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Всероссийский педагогический конкурс «Достижение цели», Центр гражданского образования «Восхождение», г. Москва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Методическая разработка по теме «Употребление предлогов в английском языке»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Диплом победителя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SV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317-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102321</w:t>
            </w:r>
          </w:p>
          <w:p w:rsidR="007D18CA" w:rsidRDefault="007D18CA">
            <w:pPr>
              <w:pStyle w:val="a3"/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от 19.0</w:t>
            </w:r>
            <w:r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.2019</w:t>
            </w:r>
          </w:p>
        </w:tc>
      </w:tr>
    </w:tbl>
    <w:p w:rsidR="007D18CA" w:rsidRDefault="007D18CA" w:rsidP="007D18CA">
      <w:pPr>
        <w:rPr>
          <w:szCs w:val="28"/>
        </w:rPr>
      </w:pPr>
    </w:p>
    <w:p w:rsidR="004D25E0" w:rsidRPr="00D869E6" w:rsidRDefault="004D25E0" w:rsidP="004D25E0">
      <w:pPr>
        <w:pStyle w:val="21"/>
        <w:jc w:val="left"/>
        <w:rPr>
          <w:b/>
          <w:bCs/>
          <w:sz w:val="20"/>
          <w:szCs w:val="24"/>
        </w:rPr>
      </w:pPr>
    </w:p>
    <w:sectPr w:rsidR="004D25E0" w:rsidRPr="00D869E6" w:rsidSect="004D25E0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D25E0"/>
    <w:rsid w:val="00003592"/>
    <w:rsid w:val="00027718"/>
    <w:rsid w:val="00045CB8"/>
    <w:rsid w:val="000610EE"/>
    <w:rsid w:val="00067EB1"/>
    <w:rsid w:val="000809B9"/>
    <w:rsid w:val="00095CA8"/>
    <w:rsid w:val="000A08C2"/>
    <w:rsid w:val="000A6C59"/>
    <w:rsid w:val="000B5799"/>
    <w:rsid w:val="000C370E"/>
    <w:rsid w:val="0011477E"/>
    <w:rsid w:val="001236AA"/>
    <w:rsid w:val="00157A0F"/>
    <w:rsid w:val="001626A6"/>
    <w:rsid w:val="001724DE"/>
    <w:rsid w:val="00176653"/>
    <w:rsid w:val="001A11A3"/>
    <w:rsid w:val="001A5562"/>
    <w:rsid w:val="002400EE"/>
    <w:rsid w:val="002752E3"/>
    <w:rsid w:val="00284B16"/>
    <w:rsid w:val="002872DD"/>
    <w:rsid w:val="00312DFA"/>
    <w:rsid w:val="003247F5"/>
    <w:rsid w:val="003250F2"/>
    <w:rsid w:val="003329B9"/>
    <w:rsid w:val="003336B4"/>
    <w:rsid w:val="00370598"/>
    <w:rsid w:val="003745BC"/>
    <w:rsid w:val="00376921"/>
    <w:rsid w:val="00384721"/>
    <w:rsid w:val="00397723"/>
    <w:rsid w:val="003B6400"/>
    <w:rsid w:val="00432020"/>
    <w:rsid w:val="00434F4F"/>
    <w:rsid w:val="00440E5B"/>
    <w:rsid w:val="004421EC"/>
    <w:rsid w:val="004448B2"/>
    <w:rsid w:val="00447E57"/>
    <w:rsid w:val="004520B2"/>
    <w:rsid w:val="0045796A"/>
    <w:rsid w:val="00490527"/>
    <w:rsid w:val="004C7E47"/>
    <w:rsid w:val="004D1A43"/>
    <w:rsid w:val="004D25E0"/>
    <w:rsid w:val="004D6A8E"/>
    <w:rsid w:val="00516B92"/>
    <w:rsid w:val="00541119"/>
    <w:rsid w:val="0055281B"/>
    <w:rsid w:val="00555830"/>
    <w:rsid w:val="00560EE6"/>
    <w:rsid w:val="005B7C0F"/>
    <w:rsid w:val="005C43DB"/>
    <w:rsid w:val="005D09EA"/>
    <w:rsid w:val="005F50D5"/>
    <w:rsid w:val="00614FAD"/>
    <w:rsid w:val="00640C7B"/>
    <w:rsid w:val="00660219"/>
    <w:rsid w:val="006735AA"/>
    <w:rsid w:val="00677F52"/>
    <w:rsid w:val="00690A27"/>
    <w:rsid w:val="006B2174"/>
    <w:rsid w:val="006D640E"/>
    <w:rsid w:val="00725007"/>
    <w:rsid w:val="00725CB3"/>
    <w:rsid w:val="00732EF5"/>
    <w:rsid w:val="00735D1A"/>
    <w:rsid w:val="00763962"/>
    <w:rsid w:val="0077765B"/>
    <w:rsid w:val="007C2D41"/>
    <w:rsid w:val="007D18CA"/>
    <w:rsid w:val="007F6753"/>
    <w:rsid w:val="00814825"/>
    <w:rsid w:val="00841A12"/>
    <w:rsid w:val="00861BA1"/>
    <w:rsid w:val="00863A5B"/>
    <w:rsid w:val="00867D0E"/>
    <w:rsid w:val="00871AFA"/>
    <w:rsid w:val="008747F2"/>
    <w:rsid w:val="00880F19"/>
    <w:rsid w:val="008919C6"/>
    <w:rsid w:val="00892898"/>
    <w:rsid w:val="008B332B"/>
    <w:rsid w:val="008D5097"/>
    <w:rsid w:val="008E28DF"/>
    <w:rsid w:val="009048EB"/>
    <w:rsid w:val="00913457"/>
    <w:rsid w:val="00916AD0"/>
    <w:rsid w:val="00930AB3"/>
    <w:rsid w:val="009514CA"/>
    <w:rsid w:val="00970EB1"/>
    <w:rsid w:val="009B3E25"/>
    <w:rsid w:val="009B50B7"/>
    <w:rsid w:val="009B5741"/>
    <w:rsid w:val="009D3351"/>
    <w:rsid w:val="00A21F29"/>
    <w:rsid w:val="00A33960"/>
    <w:rsid w:val="00A602E9"/>
    <w:rsid w:val="00AC585F"/>
    <w:rsid w:val="00AC647F"/>
    <w:rsid w:val="00AE32F8"/>
    <w:rsid w:val="00AE6305"/>
    <w:rsid w:val="00B02089"/>
    <w:rsid w:val="00B0750B"/>
    <w:rsid w:val="00B20C8F"/>
    <w:rsid w:val="00B33CEF"/>
    <w:rsid w:val="00B373ED"/>
    <w:rsid w:val="00B411B6"/>
    <w:rsid w:val="00B52C58"/>
    <w:rsid w:val="00B5683F"/>
    <w:rsid w:val="00B56CD6"/>
    <w:rsid w:val="00B83223"/>
    <w:rsid w:val="00BA6D77"/>
    <w:rsid w:val="00BA778A"/>
    <w:rsid w:val="00BF71F9"/>
    <w:rsid w:val="00C156B1"/>
    <w:rsid w:val="00C158FE"/>
    <w:rsid w:val="00C2139B"/>
    <w:rsid w:val="00C33794"/>
    <w:rsid w:val="00C33BD6"/>
    <w:rsid w:val="00C45CDB"/>
    <w:rsid w:val="00C758A7"/>
    <w:rsid w:val="00CA356E"/>
    <w:rsid w:val="00CC423E"/>
    <w:rsid w:val="00CF7425"/>
    <w:rsid w:val="00D05AC2"/>
    <w:rsid w:val="00D12174"/>
    <w:rsid w:val="00D23FEA"/>
    <w:rsid w:val="00D4321B"/>
    <w:rsid w:val="00D913F2"/>
    <w:rsid w:val="00D95C94"/>
    <w:rsid w:val="00DC6438"/>
    <w:rsid w:val="00DC6626"/>
    <w:rsid w:val="00DD17A0"/>
    <w:rsid w:val="00DE3674"/>
    <w:rsid w:val="00DF55E6"/>
    <w:rsid w:val="00E257AC"/>
    <w:rsid w:val="00E32A7E"/>
    <w:rsid w:val="00E43679"/>
    <w:rsid w:val="00E90D4B"/>
    <w:rsid w:val="00EA131B"/>
    <w:rsid w:val="00ED3F78"/>
    <w:rsid w:val="00EF7C1F"/>
    <w:rsid w:val="00F22EFE"/>
    <w:rsid w:val="00F41072"/>
    <w:rsid w:val="00F43BB9"/>
    <w:rsid w:val="00F54683"/>
    <w:rsid w:val="00F71C2E"/>
    <w:rsid w:val="00F72D8C"/>
    <w:rsid w:val="00F83563"/>
    <w:rsid w:val="00F9445A"/>
    <w:rsid w:val="00FB020B"/>
    <w:rsid w:val="00FC4B0D"/>
    <w:rsid w:val="00FD1BEA"/>
    <w:rsid w:val="00FE5247"/>
    <w:rsid w:val="00FF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5E0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D25E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footer"/>
    <w:basedOn w:val="a"/>
    <w:link w:val="a4"/>
    <w:unhideWhenUsed/>
    <w:rsid w:val="004D25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4D25E0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4D25E0"/>
    <w:pPr>
      <w:suppressAutoHyphens/>
      <w:jc w:val="center"/>
    </w:pPr>
    <w:rPr>
      <w:szCs w:val="20"/>
      <w:lang w:eastAsia="ar-SA"/>
    </w:rPr>
  </w:style>
  <w:style w:type="paragraph" w:customStyle="1" w:styleId="22">
    <w:name w:val="Основной текст 22"/>
    <w:basedOn w:val="a"/>
    <w:rsid w:val="004D25E0"/>
    <w:pPr>
      <w:suppressAutoHyphens/>
      <w:spacing w:after="120" w:line="480" w:lineRule="auto"/>
    </w:pPr>
    <w:rPr>
      <w:rFonts w:eastAsia="Calibri"/>
      <w:lang w:eastAsia="ar-SA"/>
    </w:rPr>
  </w:style>
  <w:style w:type="paragraph" w:styleId="2">
    <w:name w:val="Body Text 2"/>
    <w:basedOn w:val="a"/>
    <w:link w:val="20"/>
    <w:unhideWhenUsed/>
    <w:rsid w:val="007D18CA"/>
    <w:rPr>
      <w:rFonts w:ascii="Tahoma" w:hAnsi="Tahoma" w:cs="Tahoma"/>
      <w:bCs/>
      <w:i/>
      <w:iCs/>
      <w:sz w:val="28"/>
      <w:u w:val="single"/>
    </w:rPr>
  </w:style>
  <w:style w:type="character" w:customStyle="1" w:styleId="20">
    <w:name w:val="Основной текст 2 Знак"/>
    <w:basedOn w:val="a0"/>
    <w:link w:val="2"/>
    <w:rsid w:val="007D18CA"/>
    <w:rPr>
      <w:rFonts w:ascii="Tahoma" w:eastAsia="Times New Roman" w:hAnsi="Tahoma" w:cs="Tahoma"/>
      <w:bCs/>
      <w:i/>
      <w:iCs/>
      <w:sz w:val="28"/>
      <w:szCs w:val="24"/>
      <w:u w:val="single"/>
      <w:lang w:eastAsia="ru-RU"/>
    </w:rPr>
  </w:style>
  <w:style w:type="character" w:styleId="a5">
    <w:name w:val="Hyperlink"/>
    <w:basedOn w:val="a0"/>
    <w:uiPriority w:val="99"/>
    <w:semiHidden/>
    <w:unhideWhenUsed/>
    <w:rsid w:val="007D18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vil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</dc:creator>
  <cp:keywords/>
  <dc:description/>
  <cp:lastModifiedBy>Usero</cp:lastModifiedBy>
  <cp:revision>3</cp:revision>
  <dcterms:created xsi:type="dcterms:W3CDTF">2019-08-14T11:53:00Z</dcterms:created>
  <dcterms:modified xsi:type="dcterms:W3CDTF">2019-08-14T12:41:00Z</dcterms:modified>
</cp:coreProperties>
</file>